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59" w:rsidRDefault="00755759" w:rsidP="0075575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759">
        <w:rPr>
          <w:rFonts w:ascii="Times New Roman" w:hAnsi="Times New Roman" w:cs="Times New Roman"/>
          <w:b/>
          <w:sz w:val="24"/>
          <w:szCs w:val="24"/>
        </w:rPr>
        <w:t xml:space="preserve">«Памятка об ответственности </w:t>
      </w:r>
    </w:p>
    <w:p w:rsidR="00755759" w:rsidRPr="00755759" w:rsidRDefault="00755759" w:rsidP="0075575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759">
        <w:rPr>
          <w:rFonts w:ascii="Times New Roman" w:hAnsi="Times New Roman" w:cs="Times New Roman"/>
          <w:b/>
          <w:sz w:val="24"/>
          <w:szCs w:val="24"/>
        </w:rPr>
        <w:t>за совершение преступлений и правонарушений»</w:t>
      </w:r>
    </w:p>
    <w:p w:rsidR="00755759" w:rsidRDefault="00755759" w:rsidP="00755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FDB" w:rsidRPr="006C2AA8" w:rsidRDefault="005F5FDB" w:rsidP="00755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A8">
        <w:rPr>
          <w:rFonts w:ascii="Times New Roman" w:hAnsi="Times New Roman" w:cs="Times New Roman"/>
          <w:sz w:val="24"/>
          <w:szCs w:val="24"/>
        </w:rPr>
        <w:t>Половая неприкосновенность касается, в первую очередь, несовершеннолетних, поскольку недопустимо тлетворное влияние взрослых (посредством развратных действий, насильственных действий сексуального характера и т.д.) на несформировавшееся мировоззрение и психику детей.</w:t>
      </w:r>
    </w:p>
    <w:p w:rsidR="005F5FDB" w:rsidRPr="006C2AA8" w:rsidRDefault="005F5FDB" w:rsidP="00755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A8">
        <w:rPr>
          <w:rFonts w:ascii="Times New Roman" w:hAnsi="Times New Roman" w:cs="Times New Roman"/>
          <w:sz w:val="24"/>
          <w:szCs w:val="24"/>
        </w:rPr>
        <w:t>Половые преступления, совершаемые в отношении несовершеннолетних, во-первых, причиняют серьезный физический вред, во-вторых</w:t>
      </w:r>
      <w:r w:rsidR="00CA13CD">
        <w:rPr>
          <w:rFonts w:ascii="Times New Roman" w:hAnsi="Times New Roman" w:cs="Times New Roman"/>
          <w:sz w:val="24"/>
          <w:szCs w:val="24"/>
        </w:rPr>
        <w:t>,</w:t>
      </w:r>
      <w:r w:rsidRPr="006C2AA8">
        <w:rPr>
          <w:rFonts w:ascii="Times New Roman" w:hAnsi="Times New Roman" w:cs="Times New Roman"/>
          <w:sz w:val="24"/>
          <w:szCs w:val="24"/>
        </w:rPr>
        <w:t xml:space="preserve"> унижают их честь и достоинство, в-третьих, вызывают психическое расстройство. Кроме того, половые преступления в отношении несовершеннолетних грубо искажают представления ребенка о мире, о себе и нарушают его взаимоотношения с другими людьми, а также препятствуют правильному нравственному воспитанию.</w:t>
      </w:r>
    </w:p>
    <w:p w:rsidR="005F5FDB" w:rsidRPr="006C2AA8" w:rsidRDefault="005F5FDB" w:rsidP="00755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59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proofErr w:type="gramStart"/>
      <w:r w:rsidRPr="00755759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755759">
        <w:rPr>
          <w:rFonts w:ascii="Times New Roman" w:hAnsi="Times New Roman" w:cs="Times New Roman"/>
          <w:b/>
          <w:sz w:val="24"/>
          <w:szCs w:val="24"/>
        </w:rPr>
        <w:t>. 1 ст. 38 Конституции РФ материнство и детство, семья находятся под защитой государства</w:t>
      </w:r>
      <w:r w:rsidRPr="006C2AA8">
        <w:rPr>
          <w:rFonts w:ascii="Times New Roman" w:hAnsi="Times New Roman" w:cs="Times New Roman"/>
          <w:sz w:val="24"/>
          <w:szCs w:val="24"/>
        </w:rPr>
        <w:t>.</w:t>
      </w:r>
    </w:p>
    <w:p w:rsidR="005F5FDB" w:rsidRPr="006C2AA8" w:rsidRDefault="002B2B97" w:rsidP="00755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Уголовному кодексу Российской Федерации (УК РФ), з</w:t>
      </w:r>
      <w:r w:rsidR="005F5FDB" w:rsidRPr="006C2AA8">
        <w:rPr>
          <w:rFonts w:ascii="Times New Roman" w:hAnsi="Times New Roman" w:cs="Times New Roman"/>
          <w:sz w:val="24"/>
          <w:szCs w:val="24"/>
        </w:rPr>
        <w:t>апрещается половое сношение с лицом, не достигшим 16-летнего возраста, даже при наличии согласия такого лица (половая неприкосновенность).</w:t>
      </w:r>
    </w:p>
    <w:p w:rsidR="00755759" w:rsidRDefault="005F5FDB" w:rsidP="00755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У</w:t>
      </w:r>
      <w:r w:rsidR="002B2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Pr="00755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РФ данные виды преступлений выделены в отдельную главу 18 «Преступления против половой неприкосновенности и половой</w:t>
      </w:r>
      <w:r w:rsidR="00755759" w:rsidRPr="00755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свободы личности»</w:t>
      </w:r>
      <w:r w:rsidR="007557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5FDB" w:rsidRPr="00755759" w:rsidRDefault="005F5FDB" w:rsidP="007557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A8">
        <w:rPr>
          <w:rFonts w:ascii="Times New Roman" w:hAnsi="Times New Roman" w:cs="Times New Roman"/>
          <w:sz w:val="24"/>
          <w:szCs w:val="24"/>
        </w:rPr>
        <w:t>За нарушение половой неприкосновенности несовершеннолетних, а также любые развратные действия по отношению к ним, в РФ предусмотрена уголовная ответственность: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131. Изнасилование</w:t>
      </w:r>
      <w:r w:rsid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Изнасилование несовершеннолетней, – наказывается лишением свободы на срок от 8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Изнасилование потерпевшей, не достигшей 14-летнего возраста, –</w:t>
      </w:r>
      <w:r w:rsid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наказывается лишением свободы на срок от 12 до 20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132. Насильственные действия сексуального характера</w:t>
      </w:r>
      <w:r w:rsid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Мужеложство, лесбиянство или иные действия сексуального характера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 - наказываются лишением свободы на срок от 3 до 6 лет.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же деяния, если они совершены в отношении несовершеннолетнего (несовершеннолетней), - наказываются лишением свободы на срок от 8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133. Понуждение к действиям сексуального характера</w:t>
      </w:r>
      <w:r w:rsid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материальной или иной зависимости потерпевшего (потерпевшей) - наказывается штрафом в размере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120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рублей или в размере заработной платы или иного дохода осужденного за период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либо обязательными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480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</w:t>
      </w:r>
      <w:proofErr w:type="gramEnd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либо исправительными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лет, либо принудительными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года, либо лишением свободы на тот же срок.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же деяние, совершенное в отношении несовершеннолетнего (несовершеннолетней), - наказывается принудительными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 либо лишением свободы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такового.</w:t>
      </w:r>
      <w:proofErr w:type="gramEnd"/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134. Половое сношение и иные действия сексуального характера с лицом, не достигшим шестнадцатилетнего возраста</w:t>
      </w:r>
      <w:r w:rsid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Половое сношение с лицом, не достигшим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совершенное лицом, достигшим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- наказывается обязательными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480 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часов, либо ограничением свободы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лет, либо принудительными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такового, либо лишением свободы на срок</w:t>
      </w:r>
      <w:proofErr w:type="gramEnd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Мужеложство или лесбиянство с лицом, не достигшим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совершенные лицом, достигшим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- наказываются принудительными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 либо лишением свободы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</w:t>
      </w:r>
      <w:proofErr w:type="gramEnd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Деяния, предусмотренные частями первой или второй настоящей статьи, совершенные с лицом, достигшим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но не достигшим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- наказываются лишением свободы на срок от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 и с ограничением свободы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либо без такового.</w:t>
      </w:r>
      <w:proofErr w:type="gramEnd"/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135. Развратные действия</w:t>
      </w:r>
      <w:r w:rsidR="00755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Совершение развратных действий без применения насилия лицом, достигшим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в отношении лица, не достигшего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- наказывается обязательными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440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часов, либо ограничением свободы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лет, либо принудительными работами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такового, либо</w:t>
      </w:r>
      <w:proofErr w:type="gramEnd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лишением свободы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такового.</w:t>
      </w:r>
    </w:p>
    <w:p w:rsidR="005F5FDB" w:rsidRPr="00755759" w:rsidRDefault="005F5FDB" w:rsidP="006C2AA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же деяние, совершенное в отношении лица, достигшего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но не достигшего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14-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летнего возраста, - наказывается лишением свободы на срок от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 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или без такового и с ограничением свободы на срок до </w:t>
      </w:r>
      <w:r w:rsidR="00236778"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либо без такового.</w:t>
      </w:r>
      <w:proofErr w:type="gramEnd"/>
    </w:p>
    <w:p w:rsidR="006C2AA8" w:rsidRPr="00755759" w:rsidRDefault="006C2AA8" w:rsidP="0075575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Родитель, посягающий на половую неприкосновенность своего ребёнка, может быть лишён родительских прав (ст. 69 СК РФ). Родитель, не исполнивший обязанности по защите прав своего ребёнка на половую неприкосновенность и половую свободу, подлежит административной ответственности. Данное правонарушение рассматривается комиссией по делам несовершеннолетних и защите их прав, и в случае установления вины родителей, им может быть вынесено предупреждение или административный штраф в размере до 500 рублей (ст. 5.35 </w:t>
      </w:r>
      <w:proofErr w:type="spellStart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</w:t>
      </w:r>
      <w:proofErr w:type="spellEnd"/>
      <w:r w:rsidRPr="00755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РФ).</w:t>
      </w:r>
    </w:p>
    <w:p w:rsidR="006C2AA8" w:rsidRDefault="006C2AA8" w:rsidP="005F5FDB">
      <w:pPr>
        <w:pStyle w:val="a3"/>
      </w:pPr>
    </w:p>
    <w:p w:rsidR="00755759" w:rsidRPr="005B11A5" w:rsidRDefault="00755759" w:rsidP="00755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11A5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из прав в муниципальном образовании «Демидовский район» Смоленской области</w:t>
      </w:r>
    </w:p>
    <w:p w:rsidR="00755759" w:rsidRPr="005B11A5" w:rsidRDefault="00755759" w:rsidP="005F5FDB">
      <w:pPr>
        <w:pStyle w:val="a3"/>
        <w:rPr>
          <w:sz w:val="24"/>
          <w:szCs w:val="24"/>
        </w:rPr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484AF0" w:rsidRDefault="00484AF0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755759" w:rsidRDefault="00755759" w:rsidP="005F5FDB">
      <w:pPr>
        <w:pStyle w:val="a3"/>
      </w:pPr>
    </w:p>
    <w:p w:rsidR="00CA13CD" w:rsidRDefault="00CA13CD" w:rsidP="005F5FDB">
      <w:pPr>
        <w:pStyle w:val="a3"/>
      </w:pPr>
    </w:p>
    <w:p w:rsidR="00CA13CD" w:rsidRDefault="00CA13CD" w:rsidP="005F5FDB">
      <w:pPr>
        <w:pStyle w:val="a3"/>
      </w:pPr>
    </w:p>
    <w:p w:rsidR="00CA13CD" w:rsidRDefault="00CA13CD" w:rsidP="005F5FDB">
      <w:pPr>
        <w:pStyle w:val="a3"/>
      </w:pPr>
    </w:p>
    <w:p w:rsidR="00CA13CD" w:rsidRDefault="00CA13CD" w:rsidP="005F5FDB">
      <w:pPr>
        <w:pStyle w:val="a3"/>
      </w:pPr>
    </w:p>
    <w:p w:rsidR="006C2AA8" w:rsidRDefault="006C2AA8" w:rsidP="005F5FDB">
      <w:pPr>
        <w:pStyle w:val="a3"/>
      </w:pPr>
    </w:p>
    <w:p w:rsidR="00CA13CD" w:rsidRDefault="00CA13CD" w:rsidP="006C2AA8">
      <w:pPr>
        <w:pStyle w:val="a3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3CD" w:rsidRDefault="00CA13CD" w:rsidP="006C2AA8">
      <w:pPr>
        <w:pStyle w:val="a3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3CD" w:rsidRDefault="00CA13CD" w:rsidP="006C2AA8">
      <w:pPr>
        <w:pStyle w:val="a3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3CD" w:rsidRDefault="00CA13CD" w:rsidP="006C2AA8">
      <w:pPr>
        <w:pStyle w:val="a3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13CD" w:rsidSect="00CA13CD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F5FDB"/>
    <w:rsid w:val="000C765F"/>
    <w:rsid w:val="00236778"/>
    <w:rsid w:val="00271148"/>
    <w:rsid w:val="002B2B97"/>
    <w:rsid w:val="00350CF9"/>
    <w:rsid w:val="00484AF0"/>
    <w:rsid w:val="00570329"/>
    <w:rsid w:val="005B11A5"/>
    <w:rsid w:val="005F5FDB"/>
    <w:rsid w:val="006C2AA8"/>
    <w:rsid w:val="00755759"/>
    <w:rsid w:val="008E6D74"/>
    <w:rsid w:val="009B56EC"/>
    <w:rsid w:val="00C82BCC"/>
    <w:rsid w:val="00CA13CD"/>
    <w:rsid w:val="00D00747"/>
    <w:rsid w:val="00D21DEB"/>
    <w:rsid w:val="00DF1850"/>
    <w:rsid w:val="00E01621"/>
    <w:rsid w:val="00F3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FDB"/>
    <w:pPr>
      <w:spacing w:after="0" w:line="240" w:lineRule="auto"/>
    </w:pPr>
  </w:style>
  <w:style w:type="character" w:styleId="a4">
    <w:name w:val="Strong"/>
    <w:basedOn w:val="a0"/>
    <w:uiPriority w:val="22"/>
    <w:qFormat/>
    <w:rsid w:val="006C2A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11</cp:revision>
  <cp:lastPrinted>2023-09-06T05:31:00Z</cp:lastPrinted>
  <dcterms:created xsi:type="dcterms:W3CDTF">2023-08-23T12:34:00Z</dcterms:created>
  <dcterms:modified xsi:type="dcterms:W3CDTF">2023-09-12T06:10:00Z</dcterms:modified>
</cp:coreProperties>
</file>